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6D3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ероприяти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767737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посвященны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 «Всемирному дню охраны труда»</w:t>
      </w:r>
    </w:p>
    <w:p w14:paraId="5E5A29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МБДОУ ДС КВ  № 3</w:t>
      </w:r>
    </w:p>
    <w:p w14:paraId="2241CD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мероприятия:</w:t>
      </w:r>
    </w:p>
    <w:p w14:paraId="0344E41B">
      <w:pPr>
        <w:pStyle w:val="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системой управления охраной труда.</w:t>
      </w:r>
    </w:p>
    <w:p w14:paraId="3D84B457">
      <w:pPr>
        <w:pStyle w:val="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фактического состояния охраны труда и работы по профилактике травматизма.</w:t>
      </w:r>
    </w:p>
    <w:p w14:paraId="3573BBF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25E77AA">
      <w:pPr>
        <w:pStyle w:val="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     Усилить внимание работников к проблемам безопасности трудового процесса.</w:t>
      </w:r>
    </w:p>
    <w:p w14:paraId="6D86F763">
      <w:pPr>
        <w:pStyle w:val="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     Улучшить информированность работников о существующих производственных рисках, способах защиты от них.</w:t>
      </w:r>
    </w:p>
    <w:p w14:paraId="287150FD">
      <w:pPr>
        <w:pStyle w:val="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     Повысить сознательное отношение работников учреждений к собственной безопасности.</w:t>
      </w:r>
    </w:p>
    <w:p w14:paraId="131BF984">
      <w:pPr>
        <w:pStyle w:val="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     Обеспечить своевременную проверку знаний работников относительно системы охраны труда.</w:t>
      </w:r>
    </w:p>
    <w:p w14:paraId="53848AE9">
      <w:pPr>
        <w:pStyle w:val="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     Усилить контроль за выполнением мероприятий по охране труда и профилактике производственного травматизма, своевременным устранением недостатков и нарушений, которые могут явиться причинами травм, аварий, пожаров и других чрезвычайных ситуаций.</w:t>
      </w:r>
    </w:p>
    <w:p w14:paraId="2832860D">
      <w:pPr>
        <w:pStyle w:val="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     Обеспечить пропаганду, информированность работников по вопросам профилактики травматизма, охраны труда.</w:t>
      </w:r>
    </w:p>
    <w:p w14:paraId="150C80BE">
      <w:pPr>
        <w:pStyle w:val="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     Привлечь внимание к проблеме профилактики детского травматизма, охраны труда, всех участников образовательного процесса.</w:t>
      </w:r>
    </w:p>
    <w:p w14:paraId="5A66060D">
      <w:pPr>
        <w:pStyle w:val="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4FEA3504">
      <w:pPr>
        <w:pStyle w:val="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проведения: с 22 апреля по 28 апреля 2026 года</w:t>
      </w:r>
    </w:p>
    <w:p w14:paraId="3C3C499B">
      <w:pPr>
        <w:pStyle w:val="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942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8"/>
        <w:gridCol w:w="5043"/>
        <w:gridCol w:w="1598"/>
        <w:gridCol w:w="2111"/>
      </w:tblGrid>
      <w:tr w14:paraId="572327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E3C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EC050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04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16C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90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1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0B7A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14:paraId="654CB8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A8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3331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21E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консультаций по вопросам охраны труда «Вопрос – ответ»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2F0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07E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</w:tc>
      </w:tr>
      <w:tr w14:paraId="4E1101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17E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2EF8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Внеплановый инструктаж с работниками МБДОУ ДС КВ №3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02BE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22.04.2026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65E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</w:tc>
      </w:tr>
      <w:tr w14:paraId="66F0BC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2CE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1E66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состояния территории МБДОУ ограждений, выявления опасных зон.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F64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C1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  <w:p w14:paraId="729633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</w:tc>
      </w:tr>
      <w:tr w14:paraId="50519E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B6C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72F4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содержания рабочих мест, обозначение путей эвакуации на случай аварии или пожара.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B4B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23.04.2026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8C1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  <w:p w14:paraId="1E0873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по ОТ</w:t>
            </w:r>
          </w:p>
        </w:tc>
      </w:tr>
      <w:tr w14:paraId="12E2A6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32D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F67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сотрудниками ДОУ  проведено анкетирование на тему «Угрожает ли вам нервный срыв»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F84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24.04.2026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20B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</w:tc>
      </w:tr>
      <w:tr w14:paraId="14E965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22C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042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здоровья под лозунгом: «Забота о здоровье сотрудников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центре внимания». Создан видеоролик «Подзарядка для всех».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168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27.04.2022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B1C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ДОУ</w:t>
            </w:r>
          </w:p>
        </w:tc>
      </w:tr>
      <w:tr w14:paraId="2D80D1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DDD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60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обеспеченности сотрудников средствами индивидуальной защиты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0C1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27.04.2026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7E5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 Заведующий</w:t>
            </w:r>
          </w:p>
          <w:p w14:paraId="6DE6A1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 хозяйством</w:t>
            </w:r>
          </w:p>
          <w:p w14:paraId="5EEFC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Ответ.  по ОТ</w:t>
            </w:r>
          </w:p>
        </w:tc>
      </w:tr>
      <w:tr w14:paraId="4D52D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5" w:hRule="atLeast"/>
        </w:trPr>
        <w:tc>
          <w:tcPr>
            <w:tcW w:w="66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B43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CEF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коллективом ДОУ проведен тренинг на тему «Новые подходы к психологическому здоровью»</w:t>
            </w:r>
          </w:p>
        </w:tc>
        <w:tc>
          <w:tcPr>
            <w:tcW w:w="15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7D8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28.04.2026</w:t>
            </w:r>
          </w:p>
        </w:tc>
        <w:tc>
          <w:tcPr>
            <w:tcW w:w="21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9F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14:paraId="18895524">
      <w:pPr>
        <w:pStyle w:val="5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14:paraId="64D1F2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336F4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3E95FC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B8C6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16B90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B1BD8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06902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2F313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008B5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D7898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FA47F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F647E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BB6F5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F36B7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FE6B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12E39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8DB7D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59D0F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EBE89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05C6D5">
      <w:pPr>
        <w:spacing w:after="0" w:line="240" w:lineRule="auto"/>
        <w:jc w:val="center"/>
        <w:rPr>
          <w:rFonts w:cs="Times New Roman" w:asciiTheme="majorHAnsi" w:hAnsiTheme="majorHAnsi"/>
          <w:b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176CE7"/>
    <w:multiLevelType w:val="multilevel"/>
    <w:tmpl w:val="77176CE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0A8"/>
    <w:rsid w:val="002D3B75"/>
    <w:rsid w:val="002D68F7"/>
    <w:rsid w:val="00337694"/>
    <w:rsid w:val="006358F9"/>
    <w:rsid w:val="006D40A8"/>
    <w:rsid w:val="00B11C75"/>
    <w:rsid w:val="00D70328"/>
    <w:rsid w:val="622F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421</Words>
  <Characters>2405</Characters>
  <Lines>20</Lines>
  <Paragraphs>5</Paragraphs>
  <TotalTime>61</TotalTime>
  <ScaleCrop>false</ScaleCrop>
  <LinksUpToDate>false</LinksUpToDate>
  <CharactersWithSpaces>2821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2026-04-28T08:17:00Z</dcterms:created>
  <dc:creator>администрация</dc:creator>
  <cp:lastModifiedBy>Светлана Спис</cp:lastModifiedBy>
  <dcterms:modified xsi:type="dcterms:W3CDTF">2026-04-28T10:05:58Z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564C8FD3E1604942A44EA122017C54F1_13</vt:lpwstr>
  </property>
</Properties>
</file>